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C551A" w14:textId="542D51AC" w:rsidR="001D48DE" w:rsidRPr="00B22C06" w:rsidRDefault="00E64F43" w:rsidP="001D48DE">
      <w:pPr>
        <w:spacing w:after="0" w:line="240" w:lineRule="auto"/>
        <w:ind w:firstLine="142"/>
        <w:jc w:val="center"/>
        <w:rPr>
          <w:rFonts w:ascii="Times New Roman" w:eastAsiaTheme="minorEastAsia" w:hAnsi="Times New Roman"/>
          <w:b/>
          <w:sz w:val="28"/>
          <w:szCs w:val="28"/>
          <w:lang w:eastAsia="ru-RU"/>
        </w:rPr>
      </w:pPr>
      <w:r w:rsidRPr="00B22C06">
        <w:rPr>
          <w:rFonts w:ascii="Times New Roman" w:eastAsiaTheme="minorEastAsia" w:hAnsi="Times New Roman"/>
          <w:b/>
          <w:sz w:val="28"/>
          <w:szCs w:val="28"/>
          <w:lang w:eastAsia="ru-RU"/>
        </w:rPr>
        <w:t xml:space="preserve">Пояснительная записка </w:t>
      </w:r>
      <w:r w:rsidR="00250063" w:rsidRPr="00B22C06">
        <w:rPr>
          <w:rFonts w:ascii="Times New Roman" w:eastAsiaTheme="minorEastAsia" w:hAnsi="Times New Roman"/>
          <w:b/>
          <w:sz w:val="28"/>
          <w:szCs w:val="28"/>
          <w:lang w:eastAsia="ru-RU"/>
        </w:rPr>
        <w:br/>
      </w:r>
      <w:r w:rsidRPr="00B22C06">
        <w:rPr>
          <w:rFonts w:ascii="Times New Roman" w:eastAsiaTheme="minorEastAsia" w:hAnsi="Times New Roman"/>
          <w:b/>
          <w:sz w:val="28"/>
          <w:szCs w:val="28"/>
          <w:lang w:eastAsia="ru-RU"/>
        </w:rPr>
        <w:t xml:space="preserve">к </w:t>
      </w:r>
      <w:r w:rsidR="00977F3D" w:rsidRPr="00B22C06">
        <w:rPr>
          <w:rFonts w:ascii="Times New Roman" w:eastAsiaTheme="minorEastAsia" w:hAnsi="Times New Roman"/>
          <w:b/>
          <w:bCs/>
          <w:sz w:val="28"/>
          <w:szCs w:val="28"/>
          <w:lang w:eastAsia="ru-RU"/>
        </w:rPr>
        <w:t>приказ</w:t>
      </w:r>
      <w:r w:rsidR="00250063" w:rsidRPr="00B22C06">
        <w:rPr>
          <w:rFonts w:ascii="Times New Roman" w:eastAsiaTheme="minorEastAsia" w:hAnsi="Times New Roman"/>
          <w:b/>
          <w:bCs/>
          <w:sz w:val="28"/>
          <w:szCs w:val="28"/>
          <w:lang w:eastAsia="ru-RU"/>
        </w:rPr>
        <w:t>у</w:t>
      </w:r>
      <w:r w:rsidR="00977F3D" w:rsidRPr="00B22C06">
        <w:rPr>
          <w:rFonts w:ascii="Times New Roman" w:eastAsiaTheme="minorEastAsia" w:hAnsi="Times New Roman"/>
          <w:b/>
          <w:bCs/>
          <w:sz w:val="28"/>
          <w:szCs w:val="28"/>
          <w:lang w:eastAsia="ru-RU"/>
        </w:rPr>
        <w:t xml:space="preserve"> </w:t>
      </w:r>
      <w:r w:rsidR="009E453D" w:rsidRPr="00B22C06">
        <w:rPr>
          <w:rFonts w:ascii="Times New Roman" w:eastAsiaTheme="minorEastAsia" w:hAnsi="Times New Roman"/>
          <w:b/>
          <w:sz w:val="28"/>
          <w:szCs w:val="28"/>
          <w:lang w:eastAsia="ru-RU"/>
        </w:rPr>
        <w:t>Заместителя Премьер-Министра</w:t>
      </w:r>
      <w:r w:rsidR="0020422C" w:rsidRPr="00B22C06">
        <w:rPr>
          <w:rFonts w:ascii="Times New Roman" w:eastAsiaTheme="minorEastAsia" w:hAnsi="Times New Roman"/>
          <w:b/>
          <w:sz w:val="28"/>
          <w:szCs w:val="28"/>
          <w:lang w:eastAsia="ru-RU"/>
        </w:rPr>
        <w:t xml:space="preserve"> – </w:t>
      </w:r>
      <w:r w:rsidR="009E453D" w:rsidRPr="00B22C06">
        <w:rPr>
          <w:rFonts w:ascii="Times New Roman" w:eastAsiaTheme="minorEastAsia" w:hAnsi="Times New Roman"/>
          <w:b/>
          <w:sz w:val="28"/>
          <w:szCs w:val="28"/>
          <w:lang w:eastAsia="ru-RU"/>
        </w:rPr>
        <w:t>Министра национальной экономики Республики</w:t>
      </w:r>
      <w:r w:rsidR="000A1C56" w:rsidRPr="00B22C06">
        <w:rPr>
          <w:rFonts w:ascii="Times New Roman" w:eastAsiaTheme="minorEastAsia" w:hAnsi="Times New Roman"/>
          <w:b/>
          <w:sz w:val="28"/>
          <w:szCs w:val="28"/>
          <w:lang w:eastAsia="ru-RU"/>
        </w:rPr>
        <w:t xml:space="preserve"> Казахстан «</w:t>
      </w:r>
      <w:r w:rsidR="001D48DE" w:rsidRPr="00B22C06">
        <w:rPr>
          <w:rFonts w:ascii="Times New Roman" w:eastAsiaTheme="minorEastAsia" w:hAnsi="Times New Roman"/>
          <w:b/>
          <w:sz w:val="28"/>
          <w:szCs w:val="28"/>
          <w:lang w:eastAsia="ru-RU"/>
        </w:rPr>
        <w:t>Об утверждении Правил</w:t>
      </w:r>
      <w:r w:rsidR="00B22C06" w:rsidRPr="00B22C06">
        <w:rPr>
          <w:rFonts w:ascii="Times New Roman" w:eastAsiaTheme="minorEastAsia" w:hAnsi="Times New Roman"/>
          <w:b/>
          <w:sz w:val="28"/>
          <w:szCs w:val="28"/>
          <w:lang w:eastAsia="ru-RU"/>
        </w:rPr>
        <w:t xml:space="preserve"> осуществления</w:t>
      </w:r>
      <w:r w:rsidR="001D48DE" w:rsidRPr="00B22C06">
        <w:rPr>
          <w:rFonts w:ascii="Times New Roman" w:eastAsiaTheme="minorEastAsia" w:hAnsi="Times New Roman"/>
          <w:b/>
          <w:sz w:val="28"/>
          <w:szCs w:val="28"/>
          <w:lang w:eastAsia="ru-RU"/>
        </w:rPr>
        <w:t xml:space="preserve"> </w:t>
      </w:r>
      <w:bookmarkStart w:id="0" w:name="_Hlk207182967"/>
      <w:r w:rsidR="001D48DE" w:rsidRPr="00B22C06">
        <w:rPr>
          <w:rFonts w:ascii="Times New Roman" w:eastAsiaTheme="minorEastAsia" w:hAnsi="Times New Roman"/>
          <w:b/>
          <w:sz w:val="28"/>
          <w:szCs w:val="28"/>
          <w:lang w:eastAsia="ru-RU"/>
        </w:rPr>
        <w:t xml:space="preserve">учета исполнения государственных обязательств по проектам </w:t>
      </w:r>
      <w:bookmarkEnd w:id="0"/>
      <w:r w:rsidR="00F15989" w:rsidRPr="00B22C06">
        <w:rPr>
          <w:rFonts w:ascii="Times New Roman" w:eastAsiaTheme="minorEastAsia" w:hAnsi="Times New Roman"/>
          <w:b/>
          <w:sz w:val="28"/>
          <w:szCs w:val="28"/>
          <w:lang w:eastAsia="ru-RU"/>
        </w:rPr>
        <w:t>государственно-частного партнерства</w:t>
      </w:r>
      <w:r w:rsidR="001D48DE" w:rsidRPr="00B22C06">
        <w:rPr>
          <w:rFonts w:ascii="Times New Roman" w:eastAsiaTheme="minorEastAsia" w:hAnsi="Times New Roman"/>
          <w:b/>
          <w:sz w:val="28"/>
          <w:szCs w:val="28"/>
          <w:lang w:eastAsia="ru-RU"/>
        </w:rPr>
        <w:t xml:space="preserve"> </w:t>
      </w:r>
      <w:r w:rsidR="001D48DE" w:rsidRPr="00B22C06">
        <w:rPr>
          <w:rFonts w:ascii="Times New Roman" w:eastAsiaTheme="minorEastAsia" w:hAnsi="Times New Roman"/>
          <w:b/>
          <w:bCs/>
          <w:sz w:val="28"/>
          <w:szCs w:val="28"/>
          <w:lang w:eastAsia="ru-RU"/>
        </w:rPr>
        <w:t>Правительства Республики Казахстан»</w:t>
      </w:r>
    </w:p>
    <w:p w14:paraId="168292C2" w14:textId="3BE34CBD" w:rsidR="00E64F43" w:rsidRPr="00B22C06"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B22C06"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22C06">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B22C06" w:rsidRDefault="00E64F43" w:rsidP="00E64F43">
      <w:pPr>
        <w:spacing w:after="0" w:line="240" w:lineRule="auto"/>
        <w:ind w:firstLine="709"/>
        <w:jc w:val="both"/>
        <w:rPr>
          <w:rFonts w:ascii="Times New Roman" w:eastAsia="Times New Roman" w:hAnsi="Times New Roman"/>
          <w:color w:val="000000"/>
          <w:sz w:val="28"/>
        </w:rPr>
      </w:pPr>
      <w:r w:rsidRPr="00B22C06">
        <w:rPr>
          <w:rFonts w:ascii="Times New Roman" w:eastAsia="Times New Roman" w:hAnsi="Times New Roman"/>
          <w:color w:val="000000"/>
          <w:sz w:val="28"/>
        </w:rPr>
        <w:t>Министерство национальной экономики Республики Казахстан.</w:t>
      </w:r>
      <w:bookmarkStart w:id="1" w:name="z223"/>
    </w:p>
    <w:p w14:paraId="034F4EB9" w14:textId="001BAB69" w:rsidR="00E64F43" w:rsidRPr="00B22C06" w:rsidRDefault="00E64F43" w:rsidP="00E64F43">
      <w:pPr>
        <w:spacing w:after="0" w:line="240" w:lineRule="auto"/>
        <w:ind w:firstLine="709"/>
        <w:jc w:val="both"/>
        <w:rPr>
          <w:rFonts w:ascii="Times New Roman" w:eastAsia="Times New Roman" w:hAnsi="Times New Roman"/>
          <w:color w:val="000000"/>
          <w:sz w:val="28"/>
        </w:rPr>
      </w:pPr>
      <w:r w:rsidRPr="00B22C06">
        <w:rPr>
          <w:rFonts w:ascii="Times New Roman" w:eastAsia="Times New Roman" w:hAnsi="Times New Roman"/>
          <w:b/>
          <w:color w:val="000000"/>
          <w:sz w:val="28"/>
        </w:rPr>
        <w:t>2. Основания для принятия проекта нормативного правового акта</w:t>
      </w:r>
      <w:r w:rsidR="00BC2B16" w:rsidRPr="00B22C06">
        <w:rPr>
          <w:rFonts w:ascii="Times New Roman" w:eastAsia="Times New Roman" w:hAnsi="Times New Roman"/>
          <w:b/>
          <w:color w:val="000000"/>
          <w:sz w:val="28"/>
        </w:rPr>
        <w:br/>
      </w:r>
      <w:r w:rsidRPr="00B22C06">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A8CA150" w14:textId="51598FED" w:rsidR="00D871BF" w:rsidRPr="00B22C06" w:rsidRDefault="00D871BF" w:rsidP="00D871BF">
      <w:pPr>
        <w:spacing w:after="0" w:line="240" w:lineRule="auto"/>
        <w:ind w:firstLine="709"/>
        <w:jc w:val="both"/>
        <w:rPr>
          <w:rFonts w:ascii="Times New Roman" w:eastAsia="Times New Roman" w:hAnsi="Times New Roman"/>
          <w:color w:val="000000"/>
          <w:sz w:val="28"/>
        </w:rPr>
      </w:pPr>
      <w:bookmarkStart w:id="2" w:name="z224"/>
      <w:bookmarkEnd w:id="1"/>
      <w:r w:rsidRPr="00B22C06">
        <w:rPr>
          <w:rFonts w:ascii="Times New Roman" w:eastAsia="Times New Roman" w:hAnsi="Times New Roman"/>
          <w:color w:val="000000"/>
          <w:sz w:val="28"/>
        </w:rPr>
        <w:t xml:space="preserve">В </w:t>
      </w:r>
      <w:r w:rsidR="00E52DEE" w:rsidRPr="00B22C06">
        <w:rPr>
          <w:rFonts w:ascii="Times New Roman" w:eastAsia="Times New Roman" w:hAnsi="Times New Roman"/>
          <w:color w:val="000000"/>
          <w:sz w:val="28"/>
        </w:rPr>
        <w:t xml:space="preserve">соответствии с пунктом </w:t>
      </w:r>
      <w:r w:rsidR="00F15989" w:rsidRPr="00B22C06">
        <w:rPr>
          <w:rFonts w:ascii="Times New Roman" w:eastAsia="Times New Roman" w:hAnsi="Times New Roman"/>
          <w:color w:val="000000"/>
          <w:sz w:val="28"/>
        </w:rPr>
        <w:t>5</w:t>
      </w:r>
      <w:r w:rsidR="00E52DEE" w:rsidRPr="00B22C06">
        <w:rPr>
          <w:rFonts w:ascii="Times New Roman" w:eastAsia="Times New Roman" w:hAnsi="Times New Roman"/>
          <w:color w:val="000000"/>
          <w:sz w:val="28"/>
        </w:rPr>
        <w:t xml:space="preserve"> статья 147 Бюджетного кодекса</w:t>
      </w:r>
      <w:r w:rsidR="0020422C" w:rsidRPr="00B22C06">
        <w:rPr>
          <w:rFonts w:ascii="Times New Roman" w:eastAsia="Times New Roman" w:hAnsi="Times New Roman"/>
          <w:color w:val="000000"/>
          <w:sz w:val="28"/>
        </w:rPr>
        <w:t xml:space="preserve"> </w:t>
      </w:r>
      <w:r w:rsidR="0020422C" w:rsidRPr="00B22C06">
        <w:rPr>
          <w:rFonts w:ascii="Times New Roman" w:eastAsia="Times New Roman" w:hAnsi="Times New Roman"/>
          <w:color w:val="000000"/>
          <w:sz w:val="28"/>
        </w:rPr>
        <w:br/>
        <w:t>Республики Казахстан</w:t>
      </w:r>
      <w:r w:rsidR="00B22C06">
        <w:rPr>
          <w:rFonts w:ascii="Times New Roman" w:eastAsia="Times New Roman" w:hAnsi="Times New Roman"/>
          <w:color w:val="000000"/>
          <w:sz w:val="28"/>
          <w:lang w:val="kk-KZ"/>
        </w:rPr>
        <w:t xml:space="preserve"> и подпункт</w:t>
      </w:r>
      <w:r w:rsidR="00EC3C4C">
        <w:rPr>
          <w:rFonts w:ascii="Times New Roman" w:eastAsia="Times New Roman" w:hAnsi="Times New Roman"/>
          <w:color w:val="000000"/>
          <w:sz w:val="28"/>
          <w:lang w:val="kk-KZ"/>
        </w:rPr>
        <w:t>ом</w:t>
      </w:r>
      <w:r w:rsidR="00B22C06">
        <w:rPr>
          <w:rFonts w:ascii="Times New Roman" w:eastAsia="Times New Roman" w:hAnsi="Times New Roman"/>
          <w:color w:val="000000"/>
          <w:sz w:val="28"/>
          <w:lang w:val="kk-KZ"/>
        </w:rPr>
        <w:t xml:space="preserve"> 2) пункта 3 статьи 16 Закона Республики Казахстан «О государственной статистике»</w:t>
      </w:r>
      <w:r w:rsidRPr="00B22C06">
        <w:rPr>
          <w:rFonts w:ascii="Times New Roman" w:eastAsia="Times New Roman" w:hAnsi="Times New Roman"/>
          <w:color w:val="000000"/>
          <w:sz w:val="28"/>
        </w:rPr>
        <w:t xml:space="preserve">. </w:t>
      </w:r>
    </w:p>
    <w:p w14:paraId="50624921" w14:textId="77777777" w:rsidR="00E64F43" w:rsidRPr="00B22C06" w:rsidRDefault="00E64F43" w:rsidP="00E64F43">
      <w:pPr>
        <w:spacing w:after="0" w:line="240" w:lineRule="auto"/>
        <w:ind w:firstLine="709"/>
        <w:jc w:val="both"/>
        <w:rPr>
          <w:rFonts w:ascii="Times New Roman" w:eastAsia="Times New Roman" w:hAnsi="Times New Roman"/>
          <w:bCs/>
          <w:color w:val="000000"/>
          <w:sz w:val="28"/>
        </w:rPr>
      </w:pPr>
      <w:r w:rsidRPr="00B22C06">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3" w:name="z225"/>
      <w:bookmarkEnd w:id="2"/>
    </w:p>
    <w:p w14:paraId="659C498F" w14:textId="77777777" w:rsidR="00E64F43" w:rsidRPr="00B22C06" w:rsidRDefault="00E64F43" w:rsidP="00E64F43">
      <w:pPr>
        <w:spacing w:after="0" w:line="240" w:lineRule="auto"/>
        <w:ind w:firstLine="709"/>
        <w:jc w:val="both"/>
        <w:rPr>
          <w:rFonts w:ascii="Times New Roman" w:eastAsia="Times New Roman" w:hAnsi="Times New Roman"/>
          <w:b/>
          <w:color w:val="000000"/>
          <w:sz w:val="28"/>
        </w:rPr>
      </w:pPr>
      <w:r w:rsidRPr="00B22C06">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B22C06" w:rsidRDefault="00E64F43" w:rsidP="00E64F43">
      <w:pPr>
        <w:spacing w:after="0" w:line="240" w:lineRule="auto"/>
        <w:ind w:firstLine="709"/>
        <w:jc w:val="both"/>
        <w:rPr>
          <w:rFonts w:ascii="Times New Roman" w:eastAsia="Times New Roman" w:hAnsi="Times New Roman"/>
          <w:b/>
          <w:color w:val="000000"/>
          <w:sz w:val="28"/>
        </w:rPr>
      </w:pPr>
      <w:r w:rsidRPr="00B22C06">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B22C06">
        <w:rPr>
          <w:rFonts w:ascii="Times New Roman" w:eastAsia="Times New Roman" w:hAnsi="Times New Roman"/>
          <w:b/>
          <w:color w:val="000000"/>
          <w:sz w:val="28"/>
        </w:rPr>
        <w:br/>
      </w:r>
      <w:r w:rsidRPr="00B22C06">
        <w:rPr>
          <w:rFonts w:ascii="Times New Roman" w:eastAsia="Times New Roman" w:hAnsi="Times New Roman"/>
          <w:b/>
          <w:color w:val="000000"/>
          <w:sz w:val="28"/>
        </w:rPr>
        <w:t>а также влияние положений проекта нормативного правового акта</w:t>
      </w:r>
      <w:r w:rsidR="00BC2B16" w:rsidRPr="00B22C06">
        <w:rPr>
          <w:rFonts w:ascii="Times New Roman" w:eastAsia="Times New Roman" w:hAnsi="Times New Roman"/>
          <w:b/>
          <w:color w:val="000000"/>
          <w:sz w:val="28"/>
        </w:rPr>
        <w:br/>
      </w:r>
      <w:r w:rsidRPr="00B22C06">
        <w:rPr>
          <w:rFonts w:ascii="Times New Roman" w:eastAsia="Times New Roman" w:hAnsi="Times New Roman"/>
          <w:b/>
          <w:color w:val="000000"/>
          <w:sz w:val="28"/>
        </w:rPr>
        <w:t>на обеспечение национальной безопасности.</w:t>
      </w:r>
    </w:p>
    <w:p w14:paraId="2EBA67EF" w14:textId="77777777" w:rsidR="00E64F43" w:rsidRPr="00B22C06" w:rsidRDefault="00E64F43" w:rsidP="00E64F43">
      <w:pPr>
        <w:widowControl w:val="0"/>
        <w:spacing w:after="0" w:line="240" w:lineRule="auto"/>
        <w:ind w:firstLine="709"/>
        <w:jc w:val="both"/>
        <w:rPr>
          <w:rFonts w:ascii="Times New Roman" w:eastAsia="Times New Roman" w:hAnsi="Times New Roman"/>
          <w:sz w:val="28"/>
          <w:szCs w:val="28"/>
        </w:rPr>
      </w:pPr>
      <w:bookmarkStart w:id="4" w:name="z226"/>
      <w:bookmarkEnd w:id="3"/>
      <w:r w:rsidRPr="00B22C06">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B22C06">
        <w:rPr>
          <w:rFonts w:ascii="Times New Roman" w:eastAsia="Times New Roman" w:hAnsi="Times New Roman"/>
          <w:sz w:val="28"/>
          <w:szCs w:val="28"/>
        </w:rPr>
        <w:t>не окажет влияние</w:t>
      </w:r>
      <w:r w:rsidRPr="00B22C06">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B22C06" w:rsidRDefault="00E64F43" w:rsidP="00E64F43">
      <w:pPr>
        <w:spacing w:after="0" w:line="240" w:lineRule="auto"/>
        <w:ind w:firstLine="709"/>
        <w:jc w:val="both"/>
        <w:rPr>
          <w:rFonts w:ascii="Times New Roman" w:eastAsia="Times New Roman" w:hAnsi="Times New Roman"/>
          <w:b/>
          <w:color w:val="000000"/>
          <w:sz w:val="28"/>
        </w:rPr>
      </w:pPr>
      <w:r w:rsidRPr="00B22C06">
        <w:rPr>
          <w:rFonts w:ascii="Times New Roman" w:eastAsia="Times New Roman" w:hAnsi="Times New Roman"/>
          <w:b/>
          <w:color w:val="000000"/>
          <w:sz w:val="28"/>
        </w:rPr>
        <w:t>5. Конкретные цели и сроки ожидаемых результатов</w:t>
      </w:r>
      <w:r w:rsidR="002602A5" w:rsidRPr="00B22C06">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B22C06">
        <w:rPr>
          <w:rFonts w:ascii="Times New Roman" w:eastAsia="Times New Roman" w:hAnsi="Times New Roman"/>
          <w:b/>
          <w:color w:val="000000"/>
          <w:sz w:val="28"/>
        </w:rPr>
        <w:t>.</w:t>
      </w:r>
    </w:p>
    <w:p w14:paraId="46ECAF0F" w14:textId="77FE5B42" w:rsidR="007871D4" w:rsidRPr="00B22C06" w:rsidRDefault="007A460C" w:rsidP="00EE191A">
      <w:pPr>
        <w:widowControl w:val="0"/>
        <w:spacing w:after="0" w:line="240" w:lineRule="auto"/>
        <w:ind w:firstLine="709"/>
        <w:jc w:val="both"/>
        <w:rPr>
          <w:rFonts w:ascii="Times New Roman" w:eastAsia="Times New Roman" w:hAnsi="Times New Roman"/>
          <w:bCs/>
          <w:color w:val="000000"/>
          <w:sz w:val="28"/>
        </w:rPr>
      </w:pPr>
      <w:bookmarkStart w:id="5" w:name="z227"/>
      <w:bookmarkEnd w:id="4"/>
      <w:r w:rsidRPr="00B22C06">
        <w:rPr>
          <w:rFonts w:ascii="Times New Roman" w:eastAsia="Times New Roman" w:hAnsi="Times New Roman"/>
          <w:sz w:val="28"/>
          <w:szCs w:val="28"/>
        </w:rPr>
        <w:t xml:space="preserve">Проект разработан в целях утверждения порядка </w:t>
      </w:r>
      <w:r w:rsidR="00556F0D">
        <w:rPr>
          <w:rFonts w:ascii="Times New Roman" w:eastAsia="Times New Roman" w:hAnsi="Times New Roman"/>
          <w:sz w:val="28"/>
          <w:szCs w:val="28"/>
          <w:lang w:val="kk-KZ"/>
        </w:rPr>
        <w:t xml:space="preserve">осуществления </w:t>
      </w:r>
      <w:r w:rsidRPr="00B22C06">
        <w:rPr>
          <w:rFonts w:ascii="Times New Roman" w:eastAsia="Times New Roman" w:hAnsi="Times New Roman"/>
          <w:sz w:val="28"/>
          <w:szCs w:val="28"/>
        </w:rPr>
        <w:t xml:space="preserve">учета </w:t>
      </w:r>
      <w:r w:rsidR="00C5254C" w:rsidRPr="00B22C06">
        <w:rPr>
          <w:rFonts w:ascii="Times New Roman" w:eastAsia="Times New Roman" w:hAnsi="Times New Roman"/>
          <w:bCs/>
          <w:sz w:val="28"/>
          <w:szCs w:val="28"/>
        </w:rPr>
        <w:t xml:space="preserve">государственным казначейством </w:t>
      </w:r>
      <w:r w:rsidRPr="00B22C06">
        <w:rPr>
          <w:rFonts w:ascii="Times New Roman" w:eastAsia="Times New Roman" w:hAnsi="Times New Roman"/>
          <w:bCs/>
          <w:sz w:val="28"/>
          <w:szCs w:val="28"/>
        </w:rPr>
        <w:t xml:space="preserve">исполнения государственных обязательств по проектам </w:t>
      </w:r>
      <w:r w:rsidR="00F15989" w:rsidRPr="00B22C06">
        <w:rPr>
          <w:rFonts w:ascii="Times New Roman" w:eastAsia="Times New Roman" w:hAnsi="Times New Roman"/>
          <w:bCs/>
          <w:sz w:val="28"/>
          <w:szCs w:val="28"/>
        </w:rPr>
        <w:t>государственно-частного партнерства</w:t>
      </w:r>
      <w:r w:rsidRPr="00B22C06">
        <w:rPr>
          <w:rFonts w:ascii="Times New Roman" w:eastAsia="Times New Roman" w:hAnsi="Times New Roman"/>
          <w:bCs/>
          <w:sz w:val="28"/>
          <w:szCs w:val="28"/>
        </w:rPr>
        <w:t xml:space="preserve"> Правительства Республики Казахстан.</w:t>
      </w:r>
    </w:p>
    <w:p w14:paraId="5B265A9C" w14:textId="5C5B07C8" w:rsidR="002602A5" w:rsidRPr="00B22C06" w:rsidRDefault="00E64F43" w:rsidP="00E64F43">
      <w:pPr>
        <w:spacing w:after="0" w:line="240" w:lineRule="auto"/>
        <w:ind w:firstLine="709"/>
        <w:jc w:val="both"/>
        <w:rPr>
          <w:rFonts w:ascii="Times New Roman" w:eastAsia="Times New Roman" w:hAnsi="Times New Roman"/>
          <w:b/>
          <w:color w:val="000000"/>
          <w:sz w:val="28"/>
        </w:rPr>
      </w:pPr>
      <w:r w:rsidRPr="00B22C06">
        <w:rPr>
          <w:rFonts w:ascii="Times New Roman" w:eastAsia="Times New Roman" w:hAnsi="Times New Roman"/>
          <w:b/>
          <w:color w:val="000000"/>
          <w:sz w:val="28"/>
        </w:rPr>
        <w:t xml:space="preserve">6. </w:t>
      </w:r>
      <w:r w:rsidR="002602A5" w:rsidRPr="00B22C06">
        <w:rPr>
          <w:rFonts w:ascii="Times New Roman" w:eastAsia="Times New Roman" w:hAnsi="Times New Roman"/>
          <w:b/>
          <w:color w:val="000000"/>
          <w:sz w:val="28"/>
        </w:rPr>
        <w:t>Необходимость приведения законодательства в соответствие</w:t>
      </w:r>
      <w:r w:rsidR="002602A5" w:rsidRPr="00B22C06">
        <w:rPr>
          <w:rFonts w:ascii="Times New Roman" w:eastAsia="Times New Roman" w:hAnsi="Times New Roman"/>
          <w:b/>
          <w:color w:val="000000"/>
          <w:sz w:val="28"/>
        </w:rPr>
        <w:br/>
        <w:t xml:space="preserve">с вносимым проектом нормативного правового акта в случае его принятия (указать требуется ли принятие других правовых актов или внесение </w:t>
      </w:r>
      <w:r w:rsidR="002602A5" w:rsidRPr="00B22C06">
        <w:rPr>
          <w:rFonts w:ascii="Times New Roman" w:eastAsia="Times New Roman" w:hAnsi="Times New Roman"/>
          <w:b/>
          <w:color w:val="000000"/>
          <w:sz w:val="28"/>
        </w:rPr>
        <w:lastRenderedPageBreak/>
        <w:t>изменений и (или) дополнений в действующие акты) либо отсутствие такой необходимости.</w:t>
      </w:r>
    </w:p>
    <w:p w14:paraId="19F07223" w14:textId="22D7AFBA" w:rsidR="002602A5" w:rsidRPr="00B22C06" w:rsidRDefault="002602A5" w:rsidP="00E64F43">
      <w:pPr>
        <w:spacing w:after="0" w:line="240" w:lineRule="auto"/>
        <w:ind w:firstLine="709"/>
        <w:jc w:val="both"/>
        <w:rPr>
          <w:rFonts w:ascii="Times New Roman" w:eastAsia="Times New Roman" w:hAnsi="Times New Roman"/>
          <w:bCs/>
          <w:color w:val="000000"/>
          <w:sz w:val="28"/>
        </w:rPr>
      </w:pPr>
      <w:r w:rsidRPr="00B22C06">
        <w:rPr>
          <w:rFonts w:ascii="Times New Roman" w:eastAsia="Times New Roman" w:hAnsi="Times New Roman"/>
          <w:bCs/>
          <w:color w:val="000000"/>
          <w:sz w:val="28"/>
        </w:rPr>
        <w:t>Не требуется.</w:t>
      </w:r>
    </w:p>
    <w:p w14:paraId="05020AEE" w14:textId="6CD922FE" w:rsidR="00E64F43" w:rsidRPr="00B22C06" w:rsidRDefault="002602A5" w:rsidP="00E64F43">
      <w:pPr>
        <w:spacing w:after="0" w:line="240" w:lineRule="auto"/>
        <w:ind w:firstLine="709"/>
        <w:jc w:val="both"/>
        <w:rPr>
          <w:rFonts w:ascii="Times New Roman" w:eastAsia="Times New Roman" w:hAnsi="Times New Roman"/>
          <w:b/>
          <w:color w:val="000000"/>
          <w:sz w:val="28"/>
        </w:rPr>
      </w:pPr>
      <w:bookmarkStart w:id="6" w:name="z231"/>
      <w:bookmarkEnd w:id="5"/>
      <w:r w:rsidRPr="00B22C06">
        <w:rPr>
          <w:rFonts w:ascii="Times New Roman" w:eastAsia="Times New Roman" w:hAnsi="Times New Roman"/>
          <w:b/>
          <w:color w:val="000000"/>
          <w:sz w:val="28"/>
        </w:rPr>
        <w:t>7</w:t>
      </w:r>
      <w:r w:rsidR="00E64F43" w:rsidRPr="00B22C06">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B22C06">
        <w:rPr>
          <w:rFonts w:ascii="Times New Roman" w:eastAsia="Times New Roman" w:hAnsi="Times New Roman"/>
          <w:b/>
          <w:color w:val="000000"/>
          <w:sz w:val="28"/>
        </w:rPr>
        <w:br/>
      </w:r>
      <w:r w:rsidR="00E64F43" w:rsidRPr="00B22C06">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B22C06"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B22C06">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B22C06" w:rsidRDefault="002602A5" w:rsidP="00E64F43">
      <w:pPr>
        <w:spacing w:after="0" w:line="240" w:lineRule="auto"/>
        <w:ind w:firstLine="709"/>
        <w:jc w:val="both"/>
        <w:rPr>
          <w:rFonts w:ascii="Times New Roman" w:eastAsia="Times New Roman" w:hAnsi="Times New Roman"/>
          <w:b/>
          <w:color w:val="000000"/>
          <w:sz w:val="28"/>
        </w:rPr>
      </w:pPr>
      <w:bookmarkStart w:id="7" w:name="z232"/>
      <w:bookmarkEnd w:id="6"/>
      <w:r w:rsidRPr="00B22C06">
        <w:rPr>
          <w:rFonts w:ascii="Times New Roman" w:eastAsia="Times New Roman" w:hAnsi="Times New Roman"/>
          <w:b/>
          <w:color w:val="000000"/>
          <w:sz w:val="28"/>
        </w:rPr>
        <w:t>8</w:t>
      </w:r>
      <w:r w:rsidR="00E64F43" w:rsidRPr="00B22C06">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B22C06">
        <w:rPr>
          <w:rFonts w:ascii="Times New Roman" w:eastAsia="Times New Roman" w:hAnsi="Times New Roman"/>
          <w:b/>
          <w:color w:val="000000"/>
          <w:sz w:val="28"/>
        </w:rPr>
        <w:br/>
      </w:r>
      <w:r w:rsidR="00E64F43" w:rsidRPr="00B22C06">
        <w:rPr>
          <w:rFonts w:ascii="Times New Roman" w:eastAsia="Times New Roman" w:hAnsi="Times New Roman"/>
          <w:b/>
          <w:color w:val="000000"/>
          <w:sz w:val="28"/>
        </w:rPr>
        <w:t>с введением в действие проекта нормативного правового акта.</w:t>
      </w:r>
      <w:bookmarkStart w:id="8" w:name="z233"/>
      <w:bookmarkEnd w:id="7"/>
    </w:p>
    <w:p w14:paraId="4034878D" w14:textId="77777777" w:rsidR="005460B0" w:rsidRPr="00B22C06" w:rsidRDefault="00E64F43" w:rsidP="00E64F43">
      <w:pPr>
        <w:spacing w:after="0" w:line="240" w:lineRule="auto"/>
        <w:ind w:firstLine="709"/>
        <w:jc w:val="both"/>
        <w:rPr>
          <w:rFonts w:ascii="Times New Roman" w:eastAsia="Times New Roman" w:hAnsi="Times New Roman"/>
          <w:b/>
          <w:color w:val="000000"/>
          <w:sz w:val="28"/>
        </w:rPr>
      </w:pPr>
      <w:r w:rsidRPr="00B22C06">
        <w:rPr>
          <w:rFonts w:ascii="Times New Roman" w:eastAsia="Times New Roman" w:hAnsi="Times New Roman"/>
          <w:color w:val="000000"/>
          <w:spacing w:val="1"/>
          <w:sz w:val="28"/>
          <w:szCs w:val="28"/>
          <w:shd w:val="clear" w:color="auto" w:fill="FFFFFF"/>
        </w:rPr>
        <w:t>Не требу</w:t>
      </w:r>
      <w:r w:rsidR="007F1B0E" w:rsidRPr="00B22C06">
        <w:rPr>
          <w:rFonts w:ascii="Times New Roman" w:eastAsia="Times New Roman" w:hAnsi="Times New Roman"/>
          <w:color w:val="000000"/>
          <w:spacing w:val="1"/>
          <w:sz w:val="28"/>
          <w:szCs w:val="28"/>
          <w:shd w:val="clear" w:color="auto" w:fill="FFFFFF"/>
        </w:rPr>
        <w:t>ю</w:t>
      </w:r>
      <w:r w:rsidRPr="00B22C06">
        <w:rPr>
          <w:rFonts w:ascii="Times New Roman" w:eastAsia="Times New Roman" w:hAnsi="Times New Roman"/>
          <w:color w:val="000000"/>
          <w:spacing w:val="1"/>
          <w:sz w:val="28"/>
          <w:szCs w:val="28"/>
          <w:shd w:val="clear" w:color="auto" w:fill="FFFFFF"/>
        </w:rPr>
        <w:t>тся.</w:t>
      </w:r>
      <w:bookmarkEnd w:id="8"/>
    </w:p>
    <w:p w14:paraId="3A4106A9" w14:textId="77777777" w:rsidR="00E64F43" w:rsidRPr="00B22C06"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B22C06"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rsidRPr="00B22C06" w14:paraId="04F04599" w14:textId="77777777" w:rsidTr="007F1B0E">
        <w:tc>
          <w:tcPr>
            <w:tcW w:w="4813" w:type="dxa"/>
          </w:tcPr>
          <w:p w14:paraId="5C7F6E8F" w14:textId="6024F352" w:rsidR="007F1B0E" w:rsidRPr="00B22C06" w:rsidRDefault="007871D4" w:rsidP="007F1B0E">
            <w:pPr>
              <w:jc w:val="center"/>
              <w:rPr>
                <w:rFonts w:ascii="Times New Roman" w:eastAsia="Times New Roman" w:hAnsi="Times New Roman"/>
                <w:b/>
                <w:color w:val="000000"/>
                <w:sz w:val="28"/>
              </w:rPr>
            </w:pPr>
            <w:r w:rsidRPr="00B22C06">
              <w:rPr>
                <w:rFonts w:ascii="Times New Roman" w:eastAsia="Times New Roman" w:hAnsi="Times New Roman"/>
                <w:b/>
                <w:color w:val="000000"/>
                <w:sz w:val="28"/>
              </w:rPr>
              <w:t>В</w:t>
            </w:r>
            <w:r w:rsidR="007F1B0E" w:rsidRPr="00B22C06">
              <w:rPr>
                <w:rFonts w:ascii="Times New Roman" w:eastAsia="Times New Roman" w:hAnsi="Times New Roman"/>
                <w:b/>
                <w:color w:val="000000"/>
                <w:sz w:val="28"/>
              </w:rPr>
              <w:t>ице-министр</w:t>
            </w:r>
          </w:p>
          <w:p w14:paraId="1FC15B9D" w14:textId="77777777" w:rsidR="007F1B0E" w:rsidRPr="00B22C06" w:rsidRDefault="007F1B0E" w:rsidP="007F1B0E">
            <w:pPr>
              <w:jc w:val="center"/>
              <w:rPr>
                <w:rFonts w:ascii="Times New Roman" w:eastAsia="Times New Roman" w:hAnsi="Times New Roman"/>
                <w:b/>
                <w:color w:val="000000"/>
                <w:sz w:val="28"/>
              </w:rPr>
            </w:pPr>
            <w:r w:rsidRPr="00B22C06">
              <w:rPr>
                <w:rFonts w:ascii="Times New Roman" w:eastAsia="Times New Roman" w:hAnsi="Times New Roman"/>
                <w:b/>
                <w:color w:val="000000"/>
                <w:sz w:val="28"/>
              </w:rPr>
              <w:t>национальной экономики</w:t>
            </w:r>
          </w:p>
          <w:p w14:paraId="57E44C95" w14:textId="77777777" w:rsidR="007F1B0E" w:rsidRPr="00B22C06" w:rsidRDefault="007F1B0E" w:rsidP="007F1B0E">
            <w:pPr>
              <w:jc w:val="center"/>
              <w:rPr>
                <w:rFonts w:ascii="Times New Roman" w:eastAsia="Times New Roman" w:hAnsi="Times New Roman"/>
                <w:b/>
                <w:color w:val="000000"/>
                <w:sz w:val="28"/>
              </w:rPr>
            </w:pPr>
            <w:r w:rsidRPr="00B22C06">
              <w:rPr>
                <w:rFonts w:ascii="Times New Roman" w:eastAsia="Times New Roman" w:hAnsi="Times New Roman"/>
                <w:b/>
                <w:color w:val="000000"/>
                <w:sz w:val="28"/>
              </w:rPr>
              <w:t>Республики Казахстан</w:t>
            </w:r>
          </w:p>
        </w:tc>
        <w:tc>
          <w:tcPr>
            <w:tcW w:w="4814" w:type="dxa"/>
          </w:tcPr>
          <w:p w14:paraId="6C5AD2F5" w14:textId="77777777" w:rsidR="007F1B0E" w:rsidRPr="00B22C06" w:rsidRDefault="007F1B0E" w:rsidP="007F1B0E">
            <w:pPr>
              <w:jc w:val="center"/>
              <w:rPr>
                <w:rFonts w:ascii="Times New Roman" w:eastAsia="Times New Roman" w:hAnsi="Times New Roman"/>
                <w:b/>
                <w:color w:val="000000"/>
                <w:sz w:val="28"/>
              </w:rPr>
            </w:pPr>
          </w:p>
          <w:p w14:paraId="735BF13E" w14:textId="77777777" w:rsidR="007F1B0E" w:rsidRPr="00B22C06" w:rsidRDefault="007F1B0E" w:rsidP="007F1B0E">
            <w:pPr>
              <w:jc w:val="center"/>
              <w:rPr>
                <w:rFonts w:ascii="Times New Roman" w:eastAsia="Times New Roman" w:hAnsi="Times New Roman"/>
                <w:b/>
                <w:color w:val="000000"/>
                <w:sz w:val="28"/>
              </w:rPr>
            </w:pPr>
          </w:p>
          <w:p w14:paraId="2942DBA0" w14:textId="3DC24BFE" w:rsidR="007F1B0E" w:rsidRPr="00B22C06" w:rsidRDefault="007F1B0E" w:rsidP="001D48DE">
            <w:pPr>
              <w:jc w:val="center"/>
              <w:rPr>
                <w:rFonts w:ascii="Times New Roman" w:eastAsia="Times New Roman" w:hAnsi="Times New Roman"/>
                <w:b/>
                <w:color w:val="000000"/>
                <w:sz w:val="28"/>
              </w:rPr>
            </w:pPr>
            <w:r w:rsidRPr="00B22C06">
              <w:rPr>
                <w:rFonts w:ascii="Times New Roman" w:eastAsia="Times New Roman" w:hAnsi="Times New Roman"/>
                <w:b/>
                <w:color w:val="000000"/>
                <w:sz w:val="28"/>
              </w:rPr>
              <w:t xml:space="preserve">                          </w:t>
            </w:r>
            <w:r w:rsidR="003E6CFA" w:rsidRPr="00B22C06">
              <w:rPr>
                <w:rFonts w:ascii="Times New Roman" w:eastAsia="Times New Roman" w:hAnsi="Times New Roman"/>
                <w:b/>
                <w:color w:val="000000"/>
                <w:sz w:val="28"/>
              </w:rPr>
              <w:t xml:space="preserve">             </w:t>
            </w:r>
            <w:r w:rsidR="00F15989" w:rsidRPr="00B22C06">
              <w:rPr>
                <w:rFonts w:ascii="Times New Roman" w:eastAsia="Times New Roman" w:hAnsi="Times New Roman"/>
                <w:b/>
                <w:color w:val="000000"/>
                <w:sz w:val="28"/>
              </w:rPr>
              <w:t>А</w:t>
            </w:r>
            <w:r w:rsidR="001D48DE" w:rsidRPr="00B22C06">
              <w:rPr>
                <w:rFonts w:ascii="Times New Roman" w:eastAsia="Times New Roman" w:hAnsi="Times New Roman"/>
                <w:b/>
                <w:color w:val="000000"/>
                <w:sz w:val="28"/>
              </w:rPr>
              <w:t xml:space="preserve">. </w:t>
            </w:r>
            <w:proofErr w:type="spellStart"/>
            <w:r w:rsidR="00F15989" w:rsidRPr="00B22C06">
              <w:rPr>
                <w:rFonts w:ascii="Times New Roman" w:eastAsia="Times New Roman" w:hAnsi="Times New Roman"/>
                <w:b/>
                <w:color w:val="000000"/>
                <w:sz w:val="28"/>
              </w:rPr>
              <w:t>Касен</w:t>
            </w:r>
            <w:r w:rsidR="001D48DE" w:rsidRPr="00B22C06">
              <w:rPr>
                <w:rFonts w:ascii="Times New Roman" w:eastAsia="Times New Roman" w:hAnsi="Times New Roman"/>
                <w:b/>
                <w:color w:val="000000"/>
                <w:sz w:val="28"/>
              </w:rPr>
              <w:t>ов</w:t>
            </w:r>
            <w:proofErr w:type="spellEnd"/>
          </w:p>
        </w:tc>
      </w:tr>
    </w:tbl>
    <w:p w14:paraId="10AAA21A" w14:textId="03614BEC" w:rsidR="00E64F43" w:rsidRPr="00B22C06" w:rsidRDefault="00E64F43" w:rsidP="002A0998">
      <w:pPr>
        <w:spacing w:after="0" w:line="240" w:lineRule="auto"/>
        <w:rPr>
          <w:rFonts w:ascii="Times New Roman" w:eastAsia="Times New Roman" w:hAnsi="Times New Roman"/>
          <w:color w:val="000000"/>
          <w:sz w:val="28"/>
        </w:rPr>
      </w:pPr>
    </w:p>
    <w:sectPr w:rsidR="00E64F43" w:rsidRPr="00B22C06" w:rsidSect="002A0998">
      <w:headerReference w:type="even" r:id="rId7"/>
      <w:headerReference w:type="default" r:id="rId8"/>
      <w:pgSz w:w="11906" w:h="16838"/>
      <w:pgMar w:top="851"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23456" w14:textId="77777777" w:rsidR="00F46E76" w:rsidRDefault="00F46E76">
      <w:pPr>
        <w:spacing w:after="0" w:line="240" w:lineRule="auto"/>
      </w:pPr>
      <w:r>
        <w:separator/>
      </w:r>
    </w:p>
  </w:endnote>
  <w:endnote w:type="continuationSeparator" w:id="0">
    <w:p w14:paraId="7FD97DC7" w14:textId="77777777" w:rsidR="00F46E76" w:rsidRDefault="00F46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1EB0" w14:textId="77777777" w:rsidR="00F46E76" w:rsidRDefault="00F46E76">
      <w:pPr>
        <w:spacing w:after="0" w:line="240" w:lineRule="auto"/>
      </w:pPr>
      <w:r>
        <w:separator/>
      </w:r>
    </w:p>
  </w:footnote>
  <w:footnote w:type="continuationSeparator" w:id="0">
    <w:p w14:paraId="2B204359" w14:textId="77777777" w:rsidR="00F46E76" w:rsidRDefault="00F46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1D48D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473979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A762F"/>
    <w:rsid w:val="001B4B71"/>
    <w:rsid w:val="001B588E"/>
    <w:rsid w:val="001C1289"/>
    <w:rsid w:val="001C1487"/>
    <w:rsid w:val="001D056F"/>
    <w:rsid w:val="001D48DE"/>
    <w:rsid w:val="001E2CAD"/>
    <w:rsid w:val="001F055F"/>
    <w:rsid w:val="001F6F41"/>
    <w:rsid w:val="0020422C"/>
    <w:rsid w:val="00207D1B"/>
    <w:rsid w:val="002359FA"/>
    <w:rsid w:val="00250063"/>
    <w:rsid w:val="002602A5"/>
    <w:rsid w:val="00266223"/>
    <w:rsid w:val="00271686"/>
    <w:rsid w:val="00273068"/>
    <w:rsid w:val="00283B69"/>
    <w:rsid w:val="00294BBC"/>
    <w:rsid w:val="002A0998"/>
    <w:rsid w:val="002C4B3E"/>
    <w:rsid w:val="002C5212"/>
    <w:rsid w:val="002E05FE"/>
    <w:rsid w:val="003079D6"/>
    <w:rsid w:val="003122B8"/>
    <w:rsid w:val="003205E5"/>
    <w:rsid w:val="00321826"/>
    <w:rsid w:val="003242E6"/>
    <w:rsid w:val="00325601"/>
    <w:rsid w:val="00333508"/>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36C2F"/>
    <w:rsid w:val="00440DFE"/>
    <w:rsid w:val="004430B7"/>
    <w:rsid w:val="00487B60"/>
    <w:rsid w:val="00495ED4"/>
    <w:rsid w:val="004B1352"/>
    <w:rsid w:val="004D3C73"/>
    <w:rsid w:val="004D44FD"/>
    <w:rsid w:val="004F59CB"/>
    <w:rsid w:val="005115B5"/>
    <w:rsid w:val="005460B0"/>
    <w:rsid w:val="00547106"/>
    <w:rsid w:val="0055394E"/>
    <w:rsid w:val="005543D8"/>
    <w:rsid w:val="00556F0D"/>
    <w:rsid w:val="0059670F"/>
    <w:rsid w:val="005C5C2F"/>
    <w:rsid w:val="005D4F8F"/>
    <w:rsid w:val="00606BE9"/>
    <w:rsid w:val="006114B5"/>
    <w:rsid w:val="00614731"/>
    <w:rsid w:val="006262FC"/>
    <w:rsid w:val="00644E0E"/>
    <w:rsid w:val="00667C59"/>
    <w:rsid w:val="00676C00"/>
    <w:rsid w:val="00677D31"/>
    <w:rsid w:val="006879D9"/>
    <w:rsid w:val="00697326"/>
    <w:rsid w:val="006A7342"/>
    <w:rsid w:val="006C4D56"/>
    <w:rsid w:val="006C7134"/>
    <w:rsid w:val="006C7D01"/>
    <w:rsid w:val="006E63D8"/>
    <w:rsid w:val="007100B0"/>
    <w:rsid w:val="00750079"/>
    <w:rsid w:val="0075209B"/>
    <w:rsid w:val="00752A24"/>
    <w:rsid w:val="007536DD"/>
    <w:rsid w:val="00753C6D"/>
    <w:rsid w:val="0077793C"/>
    <w:rsid w:val="007871D4"/>
    <w:rsid w:val="007935B2"/>
    <w:rsid w:val="00797B94"/>
    <w:rsid w:val="007A1285"/>
    <w:rsid w:val="007A460C"/>
    <w:rsid w:val="007B43DB"/>
    <w:rsid w:val="007F1B0E"/>
    <w:rsid w:val="008120D8"/>
    <w:rsid w:val="0082071A"/>
    <w:rsid w:val="00822632"/>
    <w:rsid w:val="00824B8A"/>
    <w:rsid w:val="0083177B"/>
    <w:rsid w:val="008718A4"/>
    <w:rsid w:val="008841F0"/>
    <w:rsid w:val="00897E3D"/>
    <w:rsid w:val="008A3067"/>
    <w:rsid w:val="008B5BA6"/>
    <w:rsid w:val="008C0EC5"/>
    <w:rsid w:val="008E1583"/>
    <w:rsid w:val="00907AD4"/>
    <w:rsid w:val="009279EB"/>
    <w:rsid w:val="00932A65"/>
    <w:rsid w:val="00956777"/>
    <w:rsid w:val="0096535D"/>
    <w:rsid w:val="00973C88"/>
    <w:rsid w:val="00977F3D"/>
    <w:rsid w:val="00983F35"/>
    <w:rsid w:val="009872A8"/>
    <w:rsid w:val="009954B5"/>
    <w:rsid w:val="009A5086"/>
    <w:rsid w:val="009C0B23"/>
    <w:rsid w:val="009C6E29"/>
    <w:rsid w:val="009D2EC6"/>
    <w:rsid w:val="009E453D"/>
    <w:rsid w:val="009E4D33"/>
    <w:rsid w:val="00A11E44"/>
    <w:rsid w:val="00A155B8"/>
    <w:rsid w:val="00A34F56"/>
    <w:rsid w:val="00A664BF"/>
    <w:rsid w:val="00A724E5"/>
    <w:rsid w:val="00A73309"/>
    <w:rsid w:val="00AC6713"/>
    <w:rsid w:val="00AF0881"/>
    <w:rsid w:val="00AF2CBF"/>
    <w:rsid w:val="00AF5602"/>
    <w:rsid w:val="00B22C06"/>
    <w:rsid w:val="00B27E78"/>
    <w:rsid w:val="00B335E7"/>
    <w:rsid w:val="00B422EE"/>
    <w:rsid w:val="00B63580"/>
    <w:rsid w:val="00B7307C"/>
    <w:rsid w:val="00B75DC1"/>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254C"/>
    <w:rsid w:val="00C57855"/>
    <w:rsid w:val="00C60C51"/>
    <w:rsid w:val="00C611D3"/>
    <w:rsid w:val="00C711A8"/>
    <w:rsid w:val="00C74CCD"/>
    <w:rsid w:val="00C907DC"/>
    <w:rsid w:val="00C90C3D"/>
    <w:rsid w:val="00CB1F6C"/>
    <w:rsid w:val="00CC2986"/>
    <w:rsid w:val="00CF4649"/>
    <w:rsid w:val="00D050CB"/>
    <w:rsid w:val="00D45205"/>
    <w:rsid w:val="00D5115A"/>
    <w:rsid w:val="00D53EFB"/>
    <w:rsid w:val="00D64BC4"/>
    <w:rsid w:val="00D66FAE"/>
    <w:rsid w:val="00D67DAE"/>
    <w:rsid w:val="00D85CEE"/>
    <w:rsid w:val="00D871BF"/>
    <w:rsid w:val="00DA1CD2"/>
    <w:rsid w:val="00DB4AFD"/>
    <w:rsid w:val="00DC5034"/>
    <w:rsid w:val="00DD0165"/>
    <w:rsid w:val="00DE2F20"/>
    <w:rsid w:val="00DF2DB8"/>
    <w:rsid w:val="00DF64B2"/>
    <w:rsid w:val="00E03519"/>
    <w:rsid w:val="00E16323"/>
    <w:rsid w:val="00E21FEB"/>
    <w:rsid w:val="00E30952"/>
    <w:rsid w:val="00E309AE"/>
    <w:rsid w:val="00E31446"/>
    <w:rsid w:val="00E3306E"/>
    <w:rsid w:val="00E40FEB"/>
    <w:rsid w:val="00E43D4C"/>
    <w:rsid w:val="00E52DEE"/>
    <w:rsid w:val="00E63811"/>
    <w:rsid w:val="00E64F43"/>
    <w:rsid w:val="00E766F8"/>
    <w:rsid w:val="00EB0274"/>
    <w:rsid w:val="00EB05CE"/>
    <w:rsid w:val="00EC00D3"/>
    <w:rsid w:val="00EC3C4C"/>
    <w:rsid w:val="00EC7D23"/>
    <w:rsid w:val="00ED4027"/>
    <w:rsid w:val="00EE090E"/>
    <w:rsid w:val="00EE191A"/>
    <w:rsid w:val="00F15989"/>
    <w:rsid w:val="00F303AF"/>
    <w:rsid w:val="00F36487"/>
    <w:rsid w:val="00F43FD2"/>
    <w:rsid w:val="00F46B3D"/>
    <w:rsid w:val="00F46E76"/>
    <w:rsid w:val="00F57077"/>
    <w:rsid w:val="00F731E2"/>
    <w:rsid w:val="00F85C4D"/>
    <w:rsid w:val="00F860BA"/>
    <w:rsid w:val="00F95075"/>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C301B3"/>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3207">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000766656">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1605578819">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1</Pages>
  <Words>461</Words>
  <Characters>2631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Шамет Аюпбек</cp:lastModifiedBy>
  <cp:revision>75</cp:revision>
  <cp:lastPrinted>2025-11-20T06:54:00Z</cp:lastPrinted>
  <dcterms:created xsi:type="dcterms:W3CDTF">2023-08-17T11:33:00Z</dcterms:created>
  <dcterms:modified xsi:type="dcterms:W3CDTF">2025-11-20T06:55:00Z</dcterms:modified>
</cp:coreProperties>
</file>